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14" w:rsidRDefault="00574A14" w:rsidP="00574A14">
      <w:pPr>
        <w:spacing w:line="360" w:lineRule="auto"/>
        <w:rPr>
          <w:rFonts w:ascii="Book Antiqua" w:hAnsi="Book Antiqua"/>
          <w:b/>
          <w:sz w:val="28"/>
          <w:szCs w:val="28"/>
        </w:rPr>
      </w:pPr>
      <w:r>
        <w:rPr>
          <w:rFonts w:ascii="Book Antiqua" w:hAnsi="Book Antiqua"/>
          <w:b/>
          <w:sz w:val="28"/>
          <w:szCs w:val="28"/>
        </w:rPr>
        <w:t>Ystävyydestä</w:t>
      </w:r>
      <w:r>
        <w:rPr>
          <w:rFonts w:ascii="Book Antiqua" w:hAnsi="Book Antiqua"/>
          <w:b/>
          <w:sz w:val="28"/>
          <w:szCs w:val="28"/>
        </w:rPr>
        <w:br/>
      </w:r>
    </w:p>
    <w:p w:rsidR="00574A14" w:rsidRDefault="00E46F43" w:rsidP="00574A14">
      <w:pPr>
        <w:spacing w:line="360" w:lineRule="auto"/>
        <w:rPr>
          <w:rFonts w:ascii="Book Antiqua" w:hAnsi="Book Antiqua"/>
        </w:rPr>
      </w:pPr>
      <w:r>
        <w:rPr>
          <w:rFonts w:ascii="Book Antiqua" w:hAnsi="Book Antiqua"/>
        </w:rPr>
        <w:t xml:space="preserve">Jokainen ihminen </w:t>
      </w:r>
      <w:r w:rsidR="00574A14">
        <w:rPr>
          <w:rFonts w:ascii="Book Antiqua" w:hAnsi="Book Antiqua"/>
        </w:rPr>
        <w:t>tarvitsee ystävää. Puhun omasta kokemuksestani</w:t>
      </w:r>
      <w:r>
        <w:rPr>
          <w:rFonts w:ascii="Book Antiqua" w:hAnsi="Book Antiqua"/>
        </w:rPr>
        <w:t>,</w:t>
      </w:r>
      <w:r w:rsidR="00574A14">
        <w:rPr>
          <w:rFonts w:ascii="Book Antiqua" w:hAnsi="Book Antiqua"/>
        </w:rPr>
        <w:t xml:space="preserve"> sillä olen tarvinnut ystävää ja ystäviä mo</w:t>
      </w:r>
      <w:r>
        <w:rPr>
          <w:rFonts w:ascii="Book Antiqua" w:hAnsi="Book Antiqua"/>
        </w:rPr>
        <w:t>nissa elämäni vaiheissa. Yli 40</w:t>
      </w:r>
      <w:r w:rsidR="00574A14">
        <w:rPr>
          <w:rFonts w:ascii="Book Antiqua" w:hAnsi="Book Antiqua"/>
        </w:rPr>
        <w:t xml:space="preserve"> vuott</w:t>
      </w:r>
      <w:r>
        <w:rPr>
          <w:rFonts w:ascii="Book Antiqua" w:hAnsi="Book Antiqua"/>
        </w:rPr>
        <w:t>a sitten minulla oli riippuv</w:t>
      </w:r>
      <w:r w:rsidR="00574A14">
        <w:rPr>
          <w:rFonts w:ascii="Book Antiqua" w:hAnsi="Book Antiqua"/>
        </w:rPr>
        <w:t>uussuhde alkoholiin, jonka käytön olin aloittanut jo lapsena. Aina, kun olin alkoholin vaikutuksen alaisena, tunsin olevani suuri, mahtava, viisas ja voimakas, mitä en muuten ollut. Olin hakenut riippuvuuteeni apua meditaation ja transaktioanalyysinkin avulla, vaan mikään ei tuntunut auttavan.  Viimeisenä oljenkortena turva</w:t>
      </w:r>
      <w:r>
        <w:rPr>
          <w:rFonts w:ascii="Book Antiqua" w:hAnsi="Book Antiqua"/>
        </w:rPr>
        <w:t>sin uskoon ja Jumalaan. Sen aika</w:t>
      </w:r>
      <w:r w:rsidR="00574A14">
        <w:rPr>
          <w:rFonts w:ascii="Book Antiqua" w:hAnsi="Book Antiqua"/>
        </w:rPr>
        <w:t>isella ajattelutavallani pidin tätä viimeistä keinoa kaikkein huonoimpana vaihtoehtona, mutta Jumalan ja ystävien avulla pääsinkin eroon ongelmastani.  Sain monta hyvää ystävää</w:t>
      </w:r>
      <w:r>
        <w:rPr>
          <w:rFonts w:ascii="Book Antiqua" w:hAnsi="Book Antiqua"/>
        </w:rPr>
        <w:t>,</w:t>
      </w:r>
      <w:r w:rsidR="00574A14">
        <w:rPr>
          <w:rFonts w:ascii="Book Antiqua" w:hAnsi="Book Antiqua"/>
        </w:rPr>
        <w:t xml:space="preserve"> joiden apuun voin luottaa kaikissa elämäni vaiheissa. Jumalalle ja ystävälle saan kertoa kaikki mieltäni painava</w:t>
      </w:r>
      <w:r>
        <w:rPr>
          <w:rFonts w:ascii="Book Antiqua" w:hAnsi="Book Antiqua"/>
        </w:rPr>
        <w:t>t asiat, mutta täytyy olla vain</w:t>
      </w:r>
      <w:r w:rsidR="00574A14">
        <w:rPr>
          <w:rFonts w:ascii="Book Antiqua" w:hAnsi="Book Antiqua"/>
        </w:rPr>
        <w:t xml:space="preserve"> ehdottoman rehellinen. Minusta ei tullut synnitöntä, eikä varmaan koskaan tulekaan, mutta avun olen saanut ongelmaani.</w:t>
      </w:r>
      <w:r w:rsidR="00574A14">
        <w:rPr>
          <w:rFonts w:ascii="Book Antiqua" w:hAnsi="Book Antiqua"/>
        </w:rPr>
        <w:br/>
      </w:r>
      <w:r w:rsidR="00574A14">
        <w:rPr>
          <w:rFonts w:ascii="Book Antiqua" w:hAnsi="Book Antiqua"/>
        </w:rPr>
        <w:br/>
        <w:t>Raamatussa, kerrotaan paljon ystävyydestä. Moosesta ja Abrah</w:t>
      </w:r>
      <w:r>
        <w:rPr>
          <w:rFonts w:ascii="Book Antiqua" w:hAnsi="Book Antiqua"/>
        </w:rPr>
        <w:t>amia sanotaan Jumalan ystäviksi;</w:t>
      </w:r>
      <w:r w:rsidR="00574A14">
        <w:rPr>
          <w:rFonts w:ascii="Book Antiqua" w:hAnsi="Book Antiqua"/>
        </w:rPr>
        <w:t xml:space="preserve"> mutta kaikki ihmiset voivat olla Jumalan ystäviä, mikäli niin haluavat. </w:t>
      </w:r>
      <w:r w:rsidR="00574A14">
        <w:rPr>
          <w:rFonts w:ascii="Book Antiqua" w:hAnsi="Book Antiqua"/>
        </w:rPr>
        <w:br/>
        <w:t xml:space="preserve">   Davidin ja Jonatanin ystävyys oli suorastaan ihmeellistä, he olivat valmiita puolustamaan toisiansa kaikessa. Jonatanin isällä Saulilla ei ollut samaa tunnetta Davidia kohtaan, paremminkin hän tunsi kateutta, joka myrkytti hänen mielensä. </w:t>
      </w:r>
      <w:r w:rsidR="00574A14">
        <w:rPr>
          <w:rFonts w:ascii="Book Antiqua" w:hAnsi="Book Antiqua"/>
        </w:rPr>
        <w:br/>
        <w:t xml:space="preserve">   Jobilla oli ainakin kolme ystävää: </w:t>
      </w:r>
      <w:proofErr w:type="spellStart"/>
      <w:r w:rsidR="00574A14">
        <w:rPr>
          <w:rFonts w:ascii="Book Antiqua" w:hAnsi="Book Antiqua"/>
        </w:rPr>
        <w:t>Elifas</w:t>
      </w:r>
      <w:proofErr w:type="spellEnd"/>
      <w:r w:rsidR="00574A14">
        <w:rPr>
          <w:rFonts w:ascii="Book Antiqua" w:hAnsi="Book Antiqua"/>
        </w:rPr>
        <w:t xml:space="preserve">, </w:t>
      </w:r>
      <w:proofErr w:type="spellStart"/>
      <w:r w:rsidR="00574A14">
        <w:rPr>
          <w:rFonts w:ascii="Book Antiqua" w:hAnsi="Book Antiqua"/>
        </w:rPr>
        <w:t>Bildad</w:t>
      </w:r>
      <w:proofErr w:type="spellEnd"/>
      <w:r w:rsidR="00574A14">
        <w:rPr>
          <w:rFonts w:ascii="Book Antiqua" w:hAnsi="Book Antiqua"/>
        </w:rPr>
        <w:t xml:space="preserve"> ja </w:t>
      </w:r>
      <w:proofErr w:type="spellStart"/>
      <w:r w:rsidR="00574A14">
        <w:rPr>
          <w:rFonts w:ascii="Book Antiqua" w:hAnsi="Book Antiqua"/>
        </w:rPr>
        <w:t>Sofar</w:t>
      </w:r>
      <w:proofErr w:type="spellEnd"/>
      <w:r>
        <w:rPr>
          <w:rFonts w:ascii="Book Antiqua" w:hAnsi="Book Antiqua"/>
        </w:rPr>
        <w:t>,</w:t>
      </w:r>
      <w:r w:rsidR="00574A14">
        <w:rPr>
          <w:rFonts w:ascii="Book Antiqua" w:hAnsi="Book Antiqua"/>
        </w:rPr>
        <w:t xml:space="preserve"> jotka surivat, kun Jobia ja hänen uskoaan koeteltiin monenlaisilla vaivoilla. Ystävän puolesta voi kyllä olla iloinenkin, silloin kun on si</w:t>
      </w:r>
      <w:r>
        <w:rPr>
          <w:rFonts w:ascii="Book Antiqua" w:hAnsi="Book Antiqua"/>
        </w:rPr>
        <w:t xml:space="preserve">ihen aihetta.  </w:t>
      </w:r>
      <w:r>
        <w:rPr>
          <w:rFonts w:ascii="Book Antiqua" w:hAnsi="Book Antiqua"/>
        </w:rPr>
        <w:br/>
        <w:t xml:space="preserve">   Jeesuksella </w:t>
      </w:r>
      <w:r w:rsidR="00574A14">
        <w:rPr>
          <w:rFonts w:ascii="Book Antiqua" w:hAnsi="Book Antiqua"/>
        </w:rPr>
        <w:t>oli myös monia ystäviä, ja hän sanoi kavalt</w:t>
      </w:r>
      <w:r>
        <w:rPr>
          <w:rFonts w:ascii="Book Antiqua" w:hAnsi="Book Antiqua"/>
        </w:rPr>
        <w:t>ajaansakin Juudasta ystäväkseen. S</w:t>
      </w:r>
      <w:r w:rsidR="00574A14">
        <w:rPr>
          <w:rFonts w:ascii="Book Antiqua" w:hAnsi="Book Antiqua"/>
        </w:rPr>
        <w:t>e kertoo Hänen luonteensa suuruudesta, sillä hän rakasti kaikkia ihmisiä maan pä</w:t>
      </w:r>
      <w:r>
        <w:rPr>
          <w:rFonts w:ascii="Book Antiqua" w:hAnsi="Book Antiqua"/>
        </w:rPr>
        <w:t xml:space="preserve">ällä. Tällaista ystävyyttä </w:t>
      </w:r>
      <w:r w:rsidR="00574A14">
        <w:rPr>
          <w:rFonts w:ascii="Book Antiqua" w:hAnsi="Book Antiqua"/>
        </w:rPr>
        <w:t>on ihmisen, a</w:t>
      </w:r>
      <w:r>
        <w:rPr>
          <w:rFonts w:ascii="Book Antiqua" w:hAnsi="Book Antiqua"/>
        </w:rPr>
        <w:t xml:space="preserve">inakin minun, vaikea ymmärtää. </w:t>
      </w:r>
      <w:r w:rsidR="00574A14">
        <w:rPr>
          <w:rFonts w:ascii="Book Antiqua" w:hAnsi="Book Antiqua"/>
        </w:rPr>
        <w:t xml:space="preserve"> </w:t>
      </w:r>
      <w:r w:rsidR="00574A14">
        <w:rPr>
          <w:rFonts w:ascii="Book Antiqua" w:hAnsi="Book Antiqua"/>
        </w:rPr>
        <w:br/>
        <w:t>Sananlaskuja ystävyydestä on myös mone</w:t>
      </w:r>
      <w:r>
        <w:rPr>
          <w:rFonts w:ascii="Book Antiqua" w:hAnsi="Book Antiqua"/>
        </w:rPr>
        <w:t>nlaisia: esim. ”Ystävän rakkaus ei koskaan petä”.</w:t>
      </w:r>
      <w:r w:rsidR="00574A14">
        <w:rPr>
          <w:rFonts w:ascii="Book Antiqua" w:hAnsi="Book Antiqua"/>
        </w:rPr>
        <w:t xml:space="preserve"> ”Parempi on läheinen naapuri, kuin kaukainen </w:t>
      </w:r>
      <w:proofErr w:type="gramStart"/>
      <w:r w:rsidR="00574A14">
        <w:rPr>
          <w:rFonts w:ascii="Book Antiqua" w:hAnsi="Book Antiqua"/>
        </w:rPr>
        <w:t>veli</w:t>
      </w:r>
      <w:r>
        <w:rPr>
          <w:rFonts w:ascii="Book Antiqua" w:hAnsi="Book Antiqua"/>
        </w:rPr>
        <w:t>,” ja ”</w:t>
      </w:r>
      <w:proofErr w:type="gramEnd"/>
      <w:r>
        <w:rPr>
          <w:rFonts w:ascii="Book Antiqua" w:hAnsi="Book Antiqua"/>
        </w:rPr>
        <w:t>h</w:t>
      </w:r>
      <w:r w:rsidR="00574A14">
        <w:rPr>
          <w:rFonts w:ascii="Book Antiqua" w:hAnsi="Book Antiqua"/>
        </w:rPr>
        <w:t xml:space="preserve">ädässä ystävä tunnetaan.”  </w:t>
      </w:r>
      <w:r w:rsidR="00574A14">
        <w:rPr>
          <w:rFonts w:ascii="Book Antiqua" w:hAnsi="Book Antiqua"/>
        </w:rPr>
        <w:br/>
        <w:t>Ystäväksi ei tarvitse heittäytyä kenellekään, mutta ystävällinen ja kohtelias voi olla kaikille.</w:t>
      </w:r>
      <w:r w:rsidR="00574A14">
        <w:rPr>
          <w:rFonts w:ascii="Book Antiqua" w:hAnsi="Book Antiqua"/>
        </w:rPr>
        <w:br/>
      </w:r>
      <w:r w:rsidR="00574A14">
        <w:rPr>
          <w:rFonts w:ascii="Book Antiqua" w:hAnsi="Book Antiqua"/>
        </w:rPr>
        <w:lastRenderedPageBreak/>
        <w:br/>
      </w:r>
      <w:r w:rsidR="00574A14">
        <w:rPr>
          <w:rFonts w:ascii="Book Antiqua" w:hAnsi="Book Antiqua"/>
        </w:rPr>
        <w:br/>
      </w:r>
      <w:r w:rsidR="00574A14">
        <w:rPr>
          <w:rFonts w:ascii="Book Antiqua" w:hAnsi="Book Antiqua"/>
          <w:b/>
        </w:rPr>
        <w:t>Anna kätesi</w:t>
      </w:r>
      <w:r w:rsidR="00574A14">
        <w:rPr>
          <w:rFonts w:ascii="Book Antiqua" w:hAnsi="Book Antiqua"/>
        </w:rPr>
        <w:br/>
      </w:r>
      <w:r w:rsidR="00574A14">
        <w:rPr>
          <w:rFonts w:ascii="Book Antiqua" w:hAnsi="Book Antiqua"/>
        </w:rPr>
        <w:br/>
        <w:t>Siunaa päivieni askeleet</w:t>
      </w:r>
      <w:r w:rsidR="00574A14">
        <w:rPr>
          <w:rFonts w:ascii="Book Antiqua" w:hAnsi="Book Antiqua"/>
        </w:rPr>
        <w:br/>
        <w:t>missä ne sitten vaeltavatkin</w:t>
      </w:r>
      <w:r w:rsidR="00574A14">
        <w:rPr>
          <w:rFonts w:ascii="Book Antiqua" w:hAnsi="Book Antiqua"/>
        </w:rPr>
        <w:br/>
        <w:t>Ota kädestäni ja</w:t>
      </w:r>
      <w:r>
        <w:rPr>
          <w:rFonts w:ascii="Book Antiqua" w:hAnsi="Book Antiqua"/>
        </w:rPr>
        <w:t xml:space="preserve"> </w:t>
      </w:r>
      <w:r w:rsidR="00574A14">
        <w:rPr>
          <w:rFonts w:ascii="Book Antiqua" w:hAnsi="Book Antiqua"/>
        </w:rPr>
        <w:t>taluta</w:t>
      </w:r>
      <w:r w:rsidR="00574A14">
        <w:rPr>
          <w:rFonts w:ascii="Book Antiqua" w:hAnsi="Book Antiqua"/>
        </w:rPr>
        <w:br/>
        <w:t>kohti valosi kirkkautta</w:t>
      </w:r>
      <w:r>
        <w:rPr>
          <w:rFonts w:ascii="Book Antiqua" w:hAnsi="Book Antiqua"/>
        </w:rPr>
        <w:t>.</w:t>
      </w:r>
      <w:bookmarkStart w:id="0" w:name="_GoBack"/>
      <w:bookmarkEnd w:id="0"/>
      <w:r w:rsidR="00574A14">
        <w:rPr>
          <w:rFonts w:ascii="Book Antiqua" w:hAnsi="Book Antiqua"/>
        </w:rPr>
        <w:br/>
      </w:r>
      <w:r w:rsidR="00574A14">
        <w:rPr>
          <w:rFonts w:ascii="Book Antiqua" w:hAnsi="Book Antiqua"/>
        </w:rPr>
        <w:br/>
        <w:t>Kiitos ystävistä ja</w:t>
      </w:r>
      <w:r w:rsidR="00574A14">
        <w:rPr>
          <w:rFonts w:ascii="Book Antiqua" w:hAnsi="Book Antiqua"/>
        </w:rPr>
        <w:br/>
        <w:t xml:space="preserve">kaikista päivistä, jotka </w:t>
      </w:r>
      <w:r w:rsidR="00574A14">
        <w:rPr>
          <w:rFonts w:ascii="Book Antiqua" w:hAnsi="Book Antiqua"/>
        </w:rPr>
        <w:br/>
        <w:t>olen saanut elää</w:t>
      </w:r>
      <w:r w:rsidR="00574A14">
        <w:rPr>
          <w:rFonts w:ascii="Book Antiqua" w:hAnsi="Book Antiqua"/>
        </w:rPr>
        <w:br/>
        <w:t>Sinun katseesi alla</w:t>
      </w:r>
      <w:r w:rsidR="00574A14">
        <w:rPr>
          <w:rFonts w:ascii="Book Antiqua" w:hAnsi="Book Antiqua"/>
        </w:rPr>
        <w:br/>
        <w:t xml:space="preserve">Jumala </w:t>
      </w:r>
      <w:r w:rsidR="00574A14">
        <w:rPr>
          <w:rFonts w:ascii="Book Antiqua" w:hAnsi="Book Antiqua"/>
        </w:rPr>
        <w:br/>
        <w:t xml:space="preserve">                       </w:t>
      </w:r>
      <w:r w:rsidR="00574A14">
        <w:rPr>
          <w:rFonts w:ascii="Book Antiqua" w:hAnsi="Book Antiqua"/>
        </w:rPr>
        <w:br/>
        <w:t xml:space="preserve">               </w:t>
      </w:r>
      <w:proofErr w:type="spellStart"/>
      <w:r w:rsidR="00574A14">
        <w:rPr>
          <w:rFonts w:ascii="Book Antiqua" w:hAnsi="Book Antiqua"/>
          <w:b/>
        </w:rPr>
        <w:t>Amen</w:t>
      </w:r>
      <w:proofErr w:type="spellEnd"/>
      <w:r w:rsidR="00574A14">
        <w:rPr>
          <w:rFonts w:ascii="Book Antiqua" w:hAnsi="Book Antiqua"/>
        </w:rPr>
        <w:br/>
      </w:r>
      <w:r w:rsidR="00574A14">
        <w:rPr>
          <w:rFonts w:ascii="Book Antiqua" w:hAnsi="Book Antiqua"/>
        </w:rPr>
        <w:br/>
        <w:t xml:space="preserve">                                                                       </w:t>
      </w:r>
      <w:r w:rsidR="00574A14">
        <w:rPr>
          <w:rFonts w:ascii="Book Antiqua" w:hAnsi="Book Antiqua"/>
          <w:sz w:val="20"/>
          <w:szCs w:val="20"/>
        </w:rPr>
        <w:t>Asko Viholainen</w:t>
      </w:r>
    </w:p>
    <w:p w:rsidR="00E14510" w:rsidRDefault="00E14510"/>
    <w:sectPr w:rsidR="00E145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14"/>
    <w:rsid w:val="00574A14"/>
    <w:rsid w:val="00E14510"/>
    <w:rsid w:val="00E46F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67948-1832-4674-BAB5-4C58729C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74A14"/>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271</Words>
  <Characters>2199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Salminiemi Sirkka</dc:creator>
  <cp:keywords/>
  <dc:description/>
  <cp:lastModifiedBy>Salminiemi Sirkka</cp:lastModifiedBy>
  <cp:revision>2</cp:revision>
  <dcterms:created xsi:type="dcterms:W3CDTF">2020-04-15T06:53:00Z</dcterms:created>
  <dcterms:modified xsi:type="dcterms:W3CDTF">2020-04-16T07:38:00Z</dcterms:modified>
</cp:coreProperties>
</file>